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77777777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“emerging” or “moving towards self-sufficiency.” Applicant must have a paper accepted at the SSSR conference and must attend the conference.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2FB63122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20BEB7F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travel 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0186202E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Will you have additional support for 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24AFE3D3" w:rsidR="003D546B" w:rsidRPr="000129BF" w:rsidRDefault="000129BF" w:rsidP="0002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send </w:t>
      </w:r>
      <w:r w:rsidRPr="00024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application, an English version of your vita, and a letter of support from someone who can speak to your suitability for this award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(e.g., colleague, department chair)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B05C9" w:rsidRPr="00CB05C9">
        <w:rPr>
          <w:rFonts w:ascii="Times New Roman" w:hAnsi="Times New Roman" w:cs="Times New Roman"/>
          <w:color w:val="000000" w:themeColor="text1"/>
          <w:sz w:val="24"/>
          <w:szCs w:val="24"/>
        </w:rPr>
        <w:t>Rebecca Treiman</w:t>
      </w:r>
      <w:r w:rsidR="00CB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" w:history="1">
        <w:r w:rsidR="00CB05C9" w:rsidRPr="00B71081">
          <w:rPr>
            <w:rStyle w:val="Hyperlink"/>
            <w:rFonts w:ascii="Times New Roman" w:hAnsi="Times New Roman" w:cs="Times New Roman"/>
            <w:sz w:val="24"/>
            <w:szCs w:val="24"/>
          </w:rPr>
          <w:t>rtreiman@wustl.edu</w:t>
        </w:r>
      </w:hyperlink>
      <w:r w:rsidR="00CB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by </w:t>
      </w:r>
      <w:r w:rsidR="00CB05C9" w:rsidRPr="00CB0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31, 2017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29BF"/>
    <w:rsid w:val="0002487F"/>
    <w:rsid w:val="002B6ADD"/>
    <w:rsid w:val="003D546B"/>
    <w:rsid w:val="006C45CC"/>
    <w:rsid w:val="00C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reiman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2016-08-02T20:07:00Z</dcterms:created>
  <dcterms:modified xsi:type="dcterms:W3CDTF">2016-08-02T20:07:00Z</dcterms:modified>
</cp:coreProperties>
</file>